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21" w:rsidRDefault="005630C4" w:rsidP="005630C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5630C4" w:rsidRDefault="005630C4" w:rsidP="005630C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Петропавловск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Костанай</w:t>
      </w:r>
      <w:proofErr w:type="spellEnd"/>
    </w:p>
    <w:p w:rsidR="005630C4" w:rsidRDefault="005630C4" w:rsidP="005630C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:rsidR="005630C4" w:rsidRDefault="005630C4" w:rsidP="005630C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10.04.2024</w:t>
      </w:r>
    </w:p>
    <w:p w:rsidR="005630C4" w:rsidRPr="005630C4" w:rsidRDefault="005630C4" w:rsidP="005630C4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5630C4">
        <w:rPr>
          <w:rFonts w:ascii="Times New Roman" w:hAnsi="Times New Roman" w:cs="Times New Roman"/>
          <w:color w:val="FF0000"/>
          <w:sz w:val="18"/>
          <w:szCs w:val="18"/>
        </w:rPr>
        <w:t xml:space="preserve">Утверждаю Глава подразделения </w:t>
      </w:r>
      <w:proofErr w:type="spellStart"/>
      <w:r w:rsidRPr="005630C4">
        <w:rPr>
          <w:rFonts w:ascii="Times New Roman" w:hAnsi="Times New Roman" w:cs="Times New Roman"/>
          <w:color w:val="FF0000"/>
          <w:sz w:val="18"/>
          <w:szCs w:val="18"/>
        </w:rPr>
        <w:t>Аватаресса</w:t>
      </w:r>
      <w:proofErr w:type="spellEnd"/>
      <w:r w:rsidRPr="005630C4">
        <w:rPr>
          <w:rFonts w:ascii="Times New Roman" w:hAnsi="Times New Roman" w:cs="Times New Roman"/>
          <w:color w:val="FF0000"/>
          <w:sz w:val="18"/>
          <w:szCs w:val="18"/>
        </w:rPr>
        <w:t xml:space="preserve"> ИВО Подразделения ИВАС Кут </w:t>
      </w:r>
      <w:proofErr w:type="spellStart"/>
      <w:r w:rsidRPr="005630C4">
        <w:rPr>
          <w:rFonts w:ascii="Times New Roman" w:hAnsi="Times New Roman" w:cs="Times New Roman"/>
          <w:color w:val="FF0000"/>
          <w:sz w:val="18"/>
          <w:szCs w:val="18"/>
        </w:rPr>
        <w:t>Хуми</w:t>
      </w:r>
      <w:proofErr w:type="spellEnd"/>
    </w:p>
    <w:p w:rsidR="005630C4" w:rsidRPr="005630C4" w:rsidRDefault="005630C4" w:rsidP="005630C4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proofErr w:type="spellStart"/>
      <w:r w:rsidRPr="005630C4">
        <w:rPr>
          <w:rFonts w:ascii="Times New Roman" w:hAnsi="Times New Roman" w:cs="Times New Roman"/>
          <w:color w:val="FF0000"/>
          <w:sz w:val="18"/>
          <w:szCs w:val="18"/>
        </w:rPr>
        <w:t>Лапухина</w:t>
      </w:r>
      <w:proofErr w:type="spellEnd"/>
      <w:r w:rsidRPr="005630C4">
        <w:rPr>
          <w:rFonts w:ascii="Times New Roman" w:hAnsi="Times New Roman" w:cs="Times New Roman"/>
          <w:color w:val="FF0000"/>
          <w:sz w:val="18"/>
          <w:szCs w:val="18"/>
        </w:rPr>
        <w:t xml:space="preserve"> Тамара</w:t>
      </w:r>
    </w:p>
    <w:p w:rsidR="005630C4" w:rsidRPr="005630C4" w:rsidRDefault="005630C4" w:rsidP="005630C4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5630C4">
        <w:rPr>
          <w:rFonts w:ascii="Times New Roman" w:hAnsi="Times New Roman" w:cs="Times New Roman"/>
          <w:color w:val="000000"/>
          <w:sz w:val="18"/>
          <w:szCs w:val="18"/>
        </w:rPr>
        <w:t>Присутствовали:</w:t>
      </w:r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Лапухина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Тамара Анатольевна</w:t>
      </w:r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Байчева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Александровна</w:t>
      </w:r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Самойлова Галина Александровна</w:t>
      </w:r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Колесова Людмила Леонидовна</w:t>
      </w:r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Зябликова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 Ивановна</w:t>
      </w:r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Залевская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Анфиса Петровна</w:t>
      </w:r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Черныш Татьяна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Исмаиловна</w:t>
      </w:r>
      <w:proofErr w:type="spellEnd"/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Айтуллина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Гульбану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Анварбековна</w:t>
      </w:r>
      <w:proofErr w:type="spellEnd"/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Беломестнова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 Петровна</w:t>
      </w:r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Лобкова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Андреевна</w:t>
      </w:r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Лобкова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Виталина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Андреевна</w:t>
      </w:r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</w:p>
    <w:p w:rsidR="005630C4" w:rsidRDefault="005630C4" w:rsidP="005630C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новые Распоряжения.</w:t>
      </w:r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Преображение Высших Частей ИВО из 64-х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512-рицу, с фиксацией 512 Зданий Высших Частей. Трансляция Вечности каждого Вечным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Телом 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Стяжание расширение границ ИВДИВО.</w:t>
      </w:r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Стяжание 4-х Жизней:2-я Извечная,3-я Всеединая,34-я Октава, 64-ой Метагалактики. Рождение Свыше, Новое Рождение. Преображение личных ИВДИВО-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Зданий 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Стяжание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Стяжание  4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-х новых ИВДИВО- Зданий Подразделения во 2-ой Извечине,3-ей Всеедины,34-ой Октаве, 64-ой Метагалактике. </w:t>
      </w:r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Стяжание103-х Архетипических ИВДИВО-Полюсов в 64-ой Метагалактике,34-й Октаве,3-й Всеедине,2-й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Стяжание 3-х видов   Ипостасных,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Синтез тел в 1-ой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Фа.</w:t>
      </w:r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</w:p>
    <w:p w:rsidR="005630C4" w:rsidRDefault="005630C4" w:rsidP="005630C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Обсуждали вхождение в Служение на 2024-2025 г. Приняли решения написать заявление и сдать на проверку заявления на Служение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в Иерархию ИВО до 22 апреля Главе подразделения ИВДИВО.</w:t>
      </w:r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2. Приняли решения всем войти в стяжание преображения Царств и Стихий самостоятельно, согласно указа ИВО.</w:t>
      </w:r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</w:p>
    <w:p w:rsidR="005630C4" w:rsidRDefault="005630C4" w:rsidP="005630C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 "за "11</w:t>
      </w:r>
      <w:proofErr w:type="gramStart"/>
      <w:r>
        <w:rPr>
          <w:rFonts w:ascii="Times New Roman" w:hAnsi="Times New Roman" w:cs="Times New Roman"/>
          <w:color w:val="000000"/>
          <w:sz w:val="24"/>
        </w:rPr>
        <w:t>" ,против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"0", воздержавшихся нет</w:t>
      </w:r>
      <w:bookmarkStart w:id="0" w:name="_GoBack"/>
      <w:bookmarkEnd w:id="0"/>
    </w:p>
    <w:p w:rsidR="005630C4" w:rsidRDefault="005630C4" w:rsidP="005630C4">
      <w:pPr>
        <w:rPr>
          <w:rFonts w:ascii="Times New Roman" w:hAnsi="Times New Roman" w:cs="Times New Roman"/>
          <w:color w:val="000000"/>
          <w:sz w:val="24"/>
        </w:rPr>
      </w:pPr>
    </w:p>
    <w:p w:rsidR="005630C4" w:rsidRPr="005630C4" w:rsidRDefault="005630C4" w:rsidP="005630C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 -Секретарь Галина Самойлова</w:t>
      </w:r>
    </w:p>
    <w:sectPr w:rsidR="005630C4" w:rsidRPr="005630C4" w:rsidSect="005630C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C4"/>
    <w:rsid w:val="005630C4"/>
    <w:rsid w:val="0070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3AF7"/>
  <w15:chartTrackingRefBased/>
  <w15:docId w15:val="{0A293D25-E8B1-4E64-880A-9BC1DE1A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2024-04-17T13:57:00Z</dcterms:created>
  <dcterms:modified xsi:type="dcterms:W3CDTF">2024-04-17T14:05:00Z</dcterms:modified>
</cp:coreProperties>
</file>